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30E5" w14:textId="57BCC802" w:rsidR="560F9554" w:rsidRDefault="560F9554" w:rsidP="30DD4F75">
      <w:pPr>
        <w:pStyle w:val="xmsonormal"/>
        <w:spacing w:before="0" w:beforeAutospacing="0" w:after="0" w:afterAutospacing="0"/>
        <w:jc w:val="center"/>
        <w:rPr>
          <w:rFonts w:ascii="Cambria" w:hAnsi="Cambria" w:cs="Calibri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769BCAA6" wp14:editId="253AAB94">
            <wp:extent cx="1619250" cy="1271786"/>
            <wp:effectExtent l="0" t="0" r="0" b="0"/>
            <wp:docPr id="1286548137" name="Picture 1286548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7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1249D" w14:textId="0E8C9563" w:rsidR="00DF2FE1" w:rsidRDefault="00DF2FE1" w:rsidP="30DD4F75">
      <w:pPr>
        <w:pStyle w:val="xmsonormal"/>
        <w:spacing w:before="0" w:beforeAutospacing="0" w:after="0" w:afterAutospacing="0"/>
        <w:jc w:val="center"/>
        <w:rPr>
          <w:rFonts w:ascii="Cambria" w:hAnsi="Cambria" w:cs="Calibri"/>
          <w:b/>
          <w:bCs/>
          <w:color w:val="000000"/>
          <w:sz w:val="26"/>
          <w:szCs w:val="26"/>
        </w:rPr>
      </w:pPr>
      <w:r w:rsidRPr="30DD4F75">
        <w:rPr>
          <w:rFonts w:ascii="Cambria" w:hAnsi="Cambria" w:cs="Calibri"/>
          <w:b/>
          <w:bCs/>
          <w:color w:val="000000" w:themeColor="text1"/>
          <w:sz w:val="26"/>
          <w:szCs w:val="26"/>
        </w:rPr>
        <w:t xml:space="preserve">School Health-Related Closure Preparedness Plan </w:t>
      </w:r>
    </w:p>
    <w:p w14:paraId="37B654E1" w14:textId="77777777" w:rsidR="00DF2FE1" w:rsidRPr="00DF2FE1" w:rsidRDefault="00DF2FE1" w:rsidP="00DF2FE1">
      <w:pPr>
        <w:pStyle w:val="xmsonormal"/>
        <w:spacing w:before="0" w:beforeAutospacing="0" w:after="0" w:afterAutospacing="0"/>
        <w:jc w:val="center"/>
        <w:rPr>
          <w:rFonts w:ascii="Cambria" w:hAnsi="Cambria" w:cs="Calibri"/>
          <w:i/>
          <w:iCs/>
          <w:color w:val="000000"/>
          <w:sz w:val="26"/>
          <w:szCs w:val="26"/>
        </w:rPr>
      </w:pPr>
      <w:r w:rsidRPr="00DF2FE1">
        <w:rPr>
          <w:rFonts w:ascii="Cambria" w:hAnsi="Cambria" w:cs="Calibri"/>
          <w:i/>
          <w:iCs/>
          <w:color w:val="000000"/>
          <w:sz w:val="26"/>
          <w:szCs w:val="26"/>
        </w:rPr>
        <w:t xml:space="preserve">Educational Partnership for Instructing Children </w:t>
      </w:r>
    </w:p>
    <w:p w14:paraId="68E31E44" w14:textId="56FC6F4B" w:rsidR="00DF2FE1" w:rsidRDefault="00DF2FE1" w:rsidP="00DF2FE1">
      <w:pPr>
        <w:pStyle w:val="xmsonormal"/>
        <w:spacing w:before="0" w:beforeAutospacing="0" w:after="0" w:afterAutospacing="0"/>
        <w:jc w:val="center"/>
        <w:rPr>
          <w:rFonts w:ascii="Cambria" w:hAnsi="Cambria" w:cs="Calibri"/>
          <w:i/>
          <w:iCs/>
          <w:color w:val="000000"/>
          <w:sz w:val="26"/>
          <w:szCs w:val="26"/>
        </w:rPr>
      </w:pPr>
      <w:r w:rsidRPr="00DF2FE1">
        <w:rPr>
          <w:rFonts w:ascii="Cambria" w:hAnsi="Cambria" w:cs="Calibri"/>
          <w:i/>
          <w:iCs/>
          <w:color w:val="000000"/>
          <w:sz w:val="26"/>
          <w:szCs w:val="26"/>
        </w:rPr>
        <w:t>The EPIC School</w:t>
      </w:r>
    </w:p>
    <w:p w14:paraId="140906FC" w14:textId="6671AC53" w:rsidR="00061269" w:rsidRPr="00061269" w:rsidRDefault="00061269" w:rsidP="00061269">
      <w:pPr>
        <w:pStyle w:val="xmsonormal"/>
        <w:spacing w:before="0" w:beforeAutospacing="0" w:after="0" w:afterAutospacing="0"/>
        <w:rPr>
          <w:rFonts w:ascii="Cambria" w:hAnsi="Cambria" w:cs="Calibri"/>
          <w:color w:val="000000"/>
          <w:sz w:val="26"/>
          <w:szCs w:val="26"/>
        </w:rPr>
      </w:pPr>
    </w:p>
    <w:p w14:paraId="515A3009" w14:textId="1D4AED19" w:rsidR="00DF2FE1" w:rsidRDefault="00740857" w:rsidP="00B1592B">
      <w:pPr>
        <w:pStyle w:val="xmsonormal"/>
        <w:spacing w:before="0" w:beforeAutospacing="0" w:after="0" w:afterAutospacing="0"/>
        <w:rPr>
          <w:rFonts w:ascii="Cambria" w:hAnsi="Cambria" w:cs="Calibri"/>
          <w:color w:val="000000"/>
          <w:sz w:val="26"/>
          <w:szCs w:val="26"/>
        </w:rPr>
      </w:pPr>
      <w:r>
        <w:rPr>
          <w:rFonts w:ascii="Cambria" w:hAnsi="Cambria" w:cs="Calibri"/>
          <w:color w:val="000000"/>
          <w:sz w:val="26"/>
          <w:szCs w:val="26"/>
        </w:rPr>
        <w:t>Submitted to County Office (Bergen) 10/29/2021</w:t>
      </w:r>
    </w:p>
    <w:p w14:paraId="768212BF" w14:textId="77777777" w:rsidR="00740857" w:rsidRDefault="00740857" w:rsidP="00B1592B">
      <w:pPr>
        <w:pStyle w:val="xmsonormal"/>
        <w:spacing w:before="0" w:beforeAutospacing="0" w:after="0" w:afterAutospacing="0"/>
        <w:rPr>
          <w:rFonts w:ascii="Cambria" w:hAnsi="Cambria" w:cs="Calibri"/>
          <w:color w:val="000000"/>
          <w:sz w:val="26"/>
          <w:szCs w:val="26"/>
        </w:rPr>
      </w:pPr>
    </w:p>
    <w:p w14:paraId="68F9E135" w14:textId="2E292578" w:rsidR="00B1592B" w:rsidRPr="00A8339C" w:rsidRDefault="00B1592B" w:rsidP="30DD4F75">
      <w:pPr>
        <w:pStyle w:val="xmsonormal"/>
        <w:spacing w:before="0" w:beforeAutospacing="0" w:after="0" w:afterAutospacing="0"/>
        <w:rPr>
          <w:rFonts w:ascii="Cambria" w:hAnsi="Cambria" w:cs="Calibri"/>
          <w:color w:val="000000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The EPIC School (Educational Partnership for Inclusive Communities) is a NJ Department of Education approved private, nonprofit school for learners with autism spectrum disorder.  </w:t>
      </w:r>
      <w:r w:rsidR="0BD0B205" w:rsidRPr="30DD4F75">
        <w:rPr>
          <w:rFonts w:ascii="Cambria" w:hAnsi="Cambria" w:cs="Calibri"/>
          <w:color w:val="000000" w:themeColor="text1"/>
          <w:sz w:val="26"/>
          <w:szCs w:val="26"/>
        </w:rPr>
        <w:t>The following is a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s, a plan to supervise and, to the extent possible, coordinate educational programing to our students and their families </w:t>
      </w:r>
      <w:r w:rsidR="159DA161" w:rsidRPr="30DD4F75">
        <w:rPr>
          <w:rFonts w:ascii="Cambria" w:hAnsi="Cambria" w:cs="Calibri"/>
          <w:color w:val="000000" w:themeColor="text1"/>
          <w:sz w:val="26"/>
          <w:szCs w:val="26"/>
        </w:rPr>
        <w:t>as has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been developed by EPIC.  The particulars are outlined below.  </w:t>
      </w:r>
    </w:p>
    <w:p w14:paraId="52646078" w14:textId="77777777" w:rsidR="00B1592B" w:rsidRPr="00A8339C" w:rsidRDefault="00B1592B" w:rsidP="00B1592B">
      <w:pPr>
        <w:pStyle w:val="xmsonormal"/>
        <w:spacing w:before="0" w:beforeAutospacing="0" w:after="0" w:afterAutospacing="0"/>
        <w:rPr>
          <w:rFonts w:ascii="Cambria" w:hAnsi="Cambria" w:cs="Calibri"/>
          <w:color w:val="000000"/>
          <w:sz w:val="26"/>
          <w:szCs w:val="26"/>
        </w:rPr>
      </w:pPr>
    </w:p>
    <w:p w14:paraId="35FBF425" w14:textId="490521ED" w:rsidR="00B1592B" w:rsidRPr="00A8339C" w:rsidRDefault="00B1592B" w:rsidP="30DD4F75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6"/>
          <w:szCs w:val="26"/>
        </w:rPr>
      </w:pPr>
      <w:r w:rsidRPr="30DD4F75">
        <w:rPr>
          <w:rFonts w:ascii="Cambria" w:hAnsi="Cambria" w:cs="Calibri"/>
          <w:b/>
          <w:bCs/>
          <w:color w:val="000000" w:themeColor="text1"/>
          <w:sz w:val="26"/>
          <w:szCs w:val="26"/>
        </w:rPr>
        <w:t>STEPS TAKEN PRE-</w:t>
      </w:r>
      <w:proofErr w:type="gramStart"/>
      <w:r w:rsidRPr="30DD4F75">
        <w:rPr>
          <w:rFonts w:ascii="Cambria" w:hAnsi="Cambria" w:cs="Calibri"/>
          <w:b/>
          <w:bCs/>
          <w:color w:val="000000" w:themeColor="text1"/>
          <w:sz w:val="26"/>
          <w:szCs w:val="26"/>
        </w:rPr>
        <w:t xml:space="preserve">CLOSURE </w:t>
      </w:r>
      <w:r w:rsidR="2EBC60BE" w:rsidRPr="30DD4F75">
        <w:rPr>
          <w:rFonts w:ascii="Cambria" w:hAnsi="Cambria" w:cs="Calibri"/>
          <w:b/>
          <w:bCs/>
          <w:color w:val="000000" w:themeColor="text1"/>
          <w:sz w:val="26"/>
          <w:szCs w:val="26"/>
        </w:rPr>
        <w:t xml:space="preserve"> IF</w:t>
      </w:r>
      <w:proofErr w:type="gramEnd"/>
      <w:r w:rsidR="2EBC60BE" w:rsidRPr="30DD4F75">
        <w:rPr>
          <w:rFonts w:ascii="Cambria" w:hAnsi="Cambria" w:cs="Calibri"/>
          <w:b/>
          <w:bCs/>
          <w:color w:val="000000" w:themeColor="text1"/>
          <w:sz w:val="26"/>
          <w:szCs w:val="26"/>
        </w:rPr>
        <w:t xml:space="preserve"> CLOSURE IS ANTICIPATED</w:t>
      </w:r>
      <w:r w:rsidRPr="30DD4F75">
        <w:rPr>
          <w:rFonts w:ascii="Cambria" w:hAnsi="Cambria" w:cs="Calibri"/>
          <w:b/>
          <w:bCs/>
          <w:color w:val="000000" w:themeColor="text1"/>
          <w:sz w:val="26"/>
          <w:szCs w:val="26"/>
        </w:rPr>
        <w:t xml:space="preserve"> </w:t>
      </w:r>
    </w:p>
    <w:p w14:paraId="23C671AA" w14:textId="7C8BA201" w:rsidR="00B1592B" w:rsidRPr="00A8339C" w:rsidRDefault="00B1592B" w:rsidP="30DD4F75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Erin McGill, EPIC’s School Nurse </w:t>
      </w:r>
      <w:r w:rsidR="661FCD5A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has been 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>designated our primary contact person for information related to Covid19.  S</w:t>
      </w:r>
      <w:r w:rsidR="7F7F0656" w:rsidRPr="30DD4F75">
        <w:rPr>
          <w:rFonts w:ascii="Cambria" w:hAnsi="Cambria" w:cs="Calibri"/>
          <w:color w:val="000000" w:themeColor="text1"/>
          <w:sz w:val="26"/>
          <w:szCs w:val="26"/>
        </w:rPr>
        <w:t>he will be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in regular contact with families via email and phone to discuss the internal precautions we are taking </w:t>
      </w:r>
      <w:proofErr w:type="gramStart"/>
      <w:r w:rsidRPr="30DD4F75">
        <w:rPr>
          <w:rFonts w:ascii="Cambria" w:hAnsi="Cambria" w:cs="Calibri"/>
          <w:color w:val="000000" w:themeColor="text1"/>
          <w:sz w:val="26"/>
          <w:szCs w:val="26"/>
        </w:rPr>
        <w:t>with regard to</w:t>
      </w:r>
      <w:proofErr w:type="gramEnd"/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</w:t>
      </w:r>
      <w:r w:rsidR="194CE98B" w:rsidRPr="30DD4F75">
        <w:rPr>
          <w:rFonts w:ascii="Cambria" w:hAnsi="Cambria" w:cs="Calibri"/>
          <w:color w:val="000000" w:themeColor="text1"/>
          <w:sz w:val="26"/>
          <w:szCs w:val="26"/>
        </w:rPr>
        <w:t>an anticipated closure and move to remote instruction.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</w:t>
      </w:r>
    </w:p>
    <w:p w14:paraId="7A490D45" w14:textId="2342A81C" w:rsidR="00B1592B" w:rsidRPr="00A8339C" w:rsidRDefault="007F0756" w:rsidP="30DD4F75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>Dr. Peter Gerhardt, EPIC’s Executive Directo</w:t>
      </w:r>
      <w:r w:rsidR="1E5E1C28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r, will 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>sen</w:t>
      </w:r>
      <w:r w:rsidR="5988EB43" w:rsidRPr="30DD4F75">
        <w:rPr>
          <w:rFonts w:ascii="Cambria" w:hAnsi="Cambria" w:cs="Calibri"/>
          <w:color w:val="000000" w:themeColor="text1"/>
          <w:sz w:val="26"/>
          <w:szCs w:val="26"/>
        </w:rPr>
        <w:t>d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an</w:t>
      </w:r>
      <w:r w:rsidR="00B1592B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email 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to all our </w:t>
      </w:r>
      <w:r w:rsidR="00B1592B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families </w:t>
      </w:r>
      <w:r w:rsidR="0C32BD40" w:rsidRPr="30DD4F75">
        <w:rPr>
          <w:rFonts w:ascii="Cambria" w:hAnsi="Cambria" w:cs="Calibri"/>
          <w:color w:val="000000" w:themeColor="text1"/>
          <w:sz w:val="26"/>
          <w:szCs w:val="26"/>
        </w:rPr>
        <w:t>informing them of the need to move to a remote instruction format.</w:t>
      </w:r>
    </w:p>
    <w:p w14:paraId="69C54E85" w14:textId="75705FD8" w:rsidR="0C32BD40" w:rsidRDefault="0C32BD40" w:rsidP="30DD4F75">
      <w:pPr>
        <w:pStyle w:val="xmsonormal"/>
        <w:numPr>
          <w:ilvl w:val="0"/>
          <w:numId w:val="2"/>
        </w:numPr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>A</w:t>
      </w:r>
      <w:r w:rsidR="002D09F8" w:rsidRPr="30DD4F75">
        <w:rPr>
          <w:rFonts w:ascii="Cambria" w:hAnsi="Cambria" w:cs="Calibri"/>
          <w:color w:val="000000" w:themeColor="text1"/>
          <w:sz w:val="26"/>
          <w:szCs w:val="26"/>
        </w:rPr>
        <w:t>ll non-essential meetings w</w:t>
      </w:r>
      <w:r w:rsidR="595998D2" w:rsidRPr="30DD4F75">
        <w:rPr>
          <w:rFonts w:ascii="Cambria" w:hAnsi="Cambria" w:cs="Calibri"/>
          <w:color w:val="000000" w:themeColor="text1"/>
          <w:sz w:val="26"/>
          <w:szCs w:val="26"/>
        </w:rPr>
        <w:t>ill be</w:t>
      </w:r>
      <w:r w:rsidR="002D09F8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cancelled</w:t>
      </w:r>
      <w:r w:rsidR="3306CB17" w:rsidRPr="30DD4F75">
        <w:rPr>
          <w:rFonts w:ascii="Cambria" w:hAnsi="Cambria" w:cs="Calibri"/>
          <w:color w:val="000000" w:themeColor="text1"/>
          <w:sz w:val="26"/>
          <w:szCs w:val="26"/>
        </w:rPr>
        <w:t>.</w:t>
      </w:r>
    </w:p>
    <w:p w14:paraId="0DE31F3A" w14:textId="2E5BFCF2" w:rsidR="00B1592B" w:rsidRPr="002D09F8" w:rsidRDefault="007F0756" w:rsidP="30DD4F75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An </w:t>
      </w:r>
      <w:r w:rsidR="00B1592B" w:rsidRPr="30DD4F75">
        <w:rPr>
          <w:rFonts w:ascii="Cambria" w:hAnsi="Cambria" w:cs="Calibri"/>
          <w:color w:val="000000" w:themeColor="text1"/>
          <w:sz w:val="26"/>
          <w:szCs w:val="26"/>
        </w:rPr>
        <w:t>emergency in-service day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w</w:t>
      </w:r>
      <w:r w:rsidR="694BFBFF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ill be scheduled, if </w:t>
      </w:r>
      <w:proofErr w:type="gramStart"/>
      <w:r w:rsidR="694BFBFF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possible, 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to</w:t>
      </w:r>
      <w:proofErr w:type="gramEnd"/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allow staff the time necessary to develop </w:t>
      </w:r>
      <w:r w:rsidR="00B1592B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a binder of </w:t>
      </w:r>
      <w:r w:rsidR="002D09F8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individualized 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instructional programs </w:t>
      </w:r>
      <w:r w:rsidR="00B1592B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and materials for each student </w:t>
      </w:r>
      <w:r w:rsidR="002D09F8" w:rsidRPr="30DD4F75">
        <w:rPr>
          <w:rFonts w:ascii="Cambria" w:hAnsi="Cambria" w:cs="Calibri"/>
          <w:color w:val="000000" w:themeColor="text1"/>
          <w:sz w:val="26"/>
          <w:szCs w:val="26"/>
        </w:rPr>
        <w:t>to</w:t>
      </w:r>
      <w:r w:rsidR="00B1592B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be sent home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.  </w:t>
      </w:r>
    </w:p>
    <w:p w14:paraId="097DA0E5" w14:textId="02B4B8B4" w:rsidR="005E4F2A" w:rsidRPr="00A8339C" w:rsidRDefault="005E4F2A" w:rsidP="30DD4F75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Cambria" w:hAnsi="Cambria" w:cs="Calibri"/>
          <w:color w:val="000000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EPIC’S Curriculum Coordinator and SLE/Transition Coordinator </w:t>
      </w:r>
      <w:r w:rsidR="342444E9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will 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call each family to explain the process moving forward and to answer, proactively, any questions they might have. </w:t>
      </w:r>
      <w:r w:rsidR="00061269">
        <w:rPr>
          <w:rFonts w:ascii="Cambria" w:hAnsi="Cambria" w:cs="Calibri"/>
          <w:color w:val="000000" w:themeColor="text1"/>
          <w:sz w:val="26"/>
          <w:szCs w:val="26"/>
        </w:rPr>
        <w:t xml:space="preserve"> At the time of these phone calls, </w:t>
      </w:r>
      <w:r w:rsidR="00061269" w:rsidRPr="30DD4F75">
        <w:rPr>
          <w:rFonts w:ascii="Cambria" w:hAnsi="Cambria" w:cs="Calibri"/>
          <w:color w:val="000000" w:themeColor="text1"/>
          <w:sz w:val="26"/>
          <w:szCs w:val="26"/>
        </w:rPr>
        <w:t>EPIC’S Curriculum Coordinator and SLE/Transition</w:t>
      </w:r>
      <w:r w:rsidR="00061269">
        <w:rPr>
          <w:rFonts w:ascii="Cambria" w:hAnsi="Cambria" w:cs="Calibri"/>
          <w:color w:val="000000" w:themeColor="text1"/>
          <w:sz w:val="26"/>
          <w:szCs w:val="26"/>
        </w:rPr>
        <w:t xml:space="preserve"> will assess the technology needs of the family and whether computers or internet-access is needed.  As Epic is a small program of less than 35 students, the school has a supply of Chromebooks available for student at</w:t>
      </w:r>
      <w:r w:rsidR="00577145">
        <w:rPr>
          <w:rFonts w:ascii="Cambria" w:hAnsi="Cambria" w:cs="Calibri"/>
          <w:color w:val="000000" w:themeColor="text1"/>
          <w:sz w:val="26"/>
          <w:szCs w:val="26"/>
        </w:rPr>
        <w:t>-</w:t>
      </w:r>
      <w:r w:rsidR="00061269">
        <w:rPr>
          <w:rFonts w:ascii="Cambria" w:hAnsi="Cambria" w:cs="Calibri"/>
          <w:color w:val="000000" w:themeColor="text1"/>
          <w:sz w:val="26"/>
          <w:szCs w:val="26"/>
        </w:rPr>
        <w:t xml:space="preserve">home use, if needed.  </w:t>
      </w:r>
      <w:r w:rsidR="00061269" w:rsidRPr="30DD4F75">
        <w:rPr>
          <w:rFonts w:ascii="Cambria" w:hAnsi="Cambria" w:cs="Calibri"/>
          <w:color w:val="000000" w:themeColor="text1"/>
          <w:sz w:val="26"/>
          <w:szCs w:val="26"/>
        </w:rPr>
        <w:t>EPIC’S Curriculum Coordinator and SLE/Transition</w:t>
      </w:r>
      <w:r w:rsidR="00061269">
        <w:rPr>
          <w:rFonts w:ascii="Cambria" w:hAnsi="Cambria" w:cs="Calibri"/>
          <w:color w:val="000000" w:themeColor="text1"/>
          <w:sz w:val="26"/>
          <w:szCs w:val="26"/>
        </w:rPr>
        <w:t xml:space="preserve"> will work with internet access issues on a case</w:t>
      </w:r>
      <w:r w:rsidR="00577145">
        <w:rPr>
          <w:rFonts w:ascii="Cambria" w:hAnsi="Cambria" w:cs="Calibri"/>
          <w:color w:val="000000" w:themeColor="text1"/>
          <w:sz w:val="26"/>
          <w:szCs w:val="26"/>
        </w:rPr>
        <w:t>-</w:t>
      </w:r>
      <w:r w:rsidR="00061269">
        <w:rPr>
          <w:rFonts w:ascii="Cambria" w:hAnsi="Cambria" w:cs="Calibri"/>
          <w:color w:val="000000" w:themeColor="text1"/>
          <w:sz w:val="26"/>
          <w:szCs w:val="26"/>
        </w:rPr>
        <w:t>by</w:t>
      </w:r>
      <w:r w:rsidR="00577145">
        <w:rPr>
          <w:rFonts w:ascii="Cambria" w:hAnsi="Cambria" w:cs="Calibri"/>
          <w:color w:val="000000" w:themeColor="text1"/>
          <w:sz w:val="26"/>
          <w:szCs w:val="26"/>
        </w:rPr>
        <w:t>-</w:t>
      </w:r>
      <w:r w:rsidR="00061269">
        <w:rPr>
          <w:rFonts w:ascii="Cambria" w:hAnsi="Cambria" w:cs="Calibri"/>
          <w:color w:val="000000" w:themeColor="text1"/>
          <w:sz w:val="26"/>
          <w:szCs w:val="26"/>
        </w:rPr>
        <w:t>case conversation.</w:t>
      </w:r>
    </w:p>
    <w:p w14:paraId="4DCB40B1" w14:textId="038B95B0" w:rsidR="005E4F2A" w:rsidRPr="00A611D3" w:rsidRDefault="489E6E98" w:rsidP="30DD4F75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>T</w:t>
      </w:r>
      <w:r w:rsidR="005E4F2A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he SLE/Transition Coordinator </w:t>
      </w:r>
      <w:r w:rsidR="76A725E0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will </w:t>
      </w:r>
      <w:r w:rsidR="005E4F2A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call each business currently providing an SLE job-sampling site to brief them on the current situation and our plans for return. </w:t>
      </w:r>
    </w:p>
    <w:p w14:paraId="1CFA39BC" w14:textId="473CB9A6" w:rsidR="00A611D3" w:rsidRPr="00A8339C" w:rsidRDefault="00A611D3" w:rsidP="30DD4F75">
      <w:pPr>
        <w:pStyle w:val="xmsonormal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mbria" w:hAnsi="Cambria" w:cs="Calibri"/>
          <w:color w:val="000000" w:themeColor="text1"/>
          <w:sz w:val="26"/>
          <w:szCs w:val="26"/>
        </w:rPr>
        <w:lastRenderedPageBreak/>
        <w:t>Student’s sending school districts will be notified by email of the impending closure.</w:t>
      </w:r>
    </w:p>
    <w:p w14:paraId="5D31BF26" w14:textId="77777777" w:rsidR="00B1592B" w:rsidRPr="00A8339C" w:rsidRDefault="00B1592B" w:rsidP="00B1592B">
      <w:pPr>
        <w:pStyle w:val="xmsonormal"/>
        <w:spacing w:before="0" w:beforeAutospacing="0" w:after="0" w:afterAutospacing="0"/>
        <w:ind w:left="720"/>
        <w:rPr>
          <w:rFonts w:ascii="Calibri" w:hAnsi="Calibri" w:cs="Calibri"/>
          <w:color w:val="000000"/>
          <w:sz w:val="26"/>
          <w:szCs w:val="26"/>
        </w:rPr>
      </w:pPr>
      <w:r w:rsidRPr="00A8339C">
        <w:rPr>
          <w:rFonts w:ascii="Calibri" w:hAnsi="Calibri" w:cs="Calibri"/>
          <w:color w:val="000000"/>
          <w:sz w:val="26"/>
          <w:szCs w:val="26"/>
        </w:rPr>
        <w:t> </w:t>
      </w:r>
    </w:p>
    <w:p w14:paraId="189BC15B" w14:textId="357DF28D" w:rsidR="00B1592B" w:rsidRPr="00A8339C" w:rsidRDefault="007F0756" w:rsidP="007F0756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A8339C">
        <w:rPr>
          <w:rFonts w:ascii="Cambria" w:hAnsi="Cambria" w:cs="Calibri"/>
          <w:b/>
          <w:bCs/>
          <w:color w:val="000000"/>
          <w:sz w:val="26"/>
          <w:szCs w:val="26"/>
        </w:rPr>
        <w:t xml:space="preserve">POST-CLOSURE PROTOCOL </w:t>
      </w:r>
    </w:p>
    <w:p w14:paraId="2A559135" w14:textId="03BCFCBA" w:rsidR="00B1592B" w:rsidRPr="00A8339C" w:rsidRDefault="00B1592B" w:rsidP="30DD4F75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EPIC Parents will have been provided with binders containing </w:t>
      </w:r>
      <w:r w:rsidR="00291565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a minimum of 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>4 hours of instructional material</w:t>
      </w:r>
      <w:r w:rsidR="007F0756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per day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(programs, material, </w:t>
      </w:r>
      <w:r w:rsidR="007F0756" w:rsidRPr="30DD4F75">
        <w:rPr>
          <w:rFonts w:ascii="Cambria" w:hAnsi="Cambria" w:cs="Calibri"/>
          <w:color w:val="000000" w:themeColor="text1"/>
          <w:sz w:val="26"/>
          <w:szCs w:val="26"/>
        </w:rPr>
        <w:t>datasheets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>, etc.)</w:t>
      </w:r>
      <w:r w:rsidR="00740857">
        <w:rPr>
          <w:rFonts w:ascii="Cambria" w:hAnsi="Cambria" w:cs="Calibri"/>
          <w:color w:val="000000" w:themeColor="text1"/>
          <w:sz w:val="26"/>
          <w:szCs w:val="26"/>
        </w:rPr>
        <w:t>, excluding lunch and recess,</w:t>
      </w:r>
      <w:r w:rsidR="005E4F2A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individualized to their son or daughter. </w:t>
      </w:r>
      <w:r w:rsidR="00291565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These materials will be updated or replenished on a weekly basis. </w:t>
      </w:r>
      <w:r w:rsidR="00061269">
        <w:rPr>
          <w:rFonts w:ascii="Cambria" w:hAnsi="Cambria" w:cs="Calibri"/>
          <w:color w:val="000000" w:themeColor="text1"/>
          <w:sz w:val="26"/>
          <w:szCs w:val="26"/>
        </w:rPr>
        <w:t xml:space="preserve">The full school day will last 6 hours as </w:t>
      </w:r>
      <w:proofErr w:type="gramStart"/>
      <w:r w:rsidR="00061269">
        <w:rPr>
          <w:rFonts w:ascii="Cambria" w:hAnsi="Cambria" w:cs="Calibri"/>
          <w:color w:val="000000" w:themeColor="text1"/>
          <w:sz w:val="26"/>
          <w:szCs w:val="26"/>
        </w:rPr>
        <w:t>required</w:t>
      </w:r>
      <w:proofErr w:type="gramEnd"/>
      <w:r w:rsidR="00061269">
        <w:rPr>
          <w:rFonts w:ascii="Cambria" w:hAnsi="Cambria" w:cs="Calibri"/>
          <w:color w:val="000000" w:themeColor="text1"/>
          <w:sz w:val="26"/>
          <w:szCs w:val="26"/>
        </w:rPr>
        <w:t xml:space="preserve"> by code.</w:t>
      </w:r>
    </w:p>
    <w:p w14:paraId="52044E74" w14:textId="3EE5AB67" w:rsidR="002D09F8" w:rsidRPr="002D09F8" w:rsidRDefault="002D09F8" w:rsidP="00B1592B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A8339C">
        <w:rPr>
          <w:rFonts w:ascii="Cambria" w:hAnsi="Cambria" w:cs="Calibri"/>
          <w:color w:val="000000"/>
          <w:sz w:val="26"/>
          <w:szCs w:val="26"/>
        </w:rPr>
        <w:t>EPIC Staff</w:t>
      </w:r>
      <w:r>
        <w:rPr>
          <w:rFonts w:ascii="Cambria" w:hAnsi="Cambria" w:cs="Calibri"/>
          <w:color w:val="000000"/>
          <w:sz w:val="26"/>
          <w:szCs w:val="26"/>
        </w:rPr>
        <w:t>,</w:t>
      </w:r>
      <w:r w:rsidRPr="00A8339C">
        <w:rPr>
          <w:rFonts w:ascii="Cambria" w:hAnsi="Cambria" w:cs="Calibri"/>
          <w:color w:val="000000"/>
          <w:sz w:val="26"/>
          <w:szCs w:val="26"/>
        </w:rPr>
        <w:t xml:space="preserve"> supervised by a NJ Certified Special Education Teacher, will coordinate with parents </w:t>
      </w:r>
      <w:r>
        <w:rPr>
          <w:rFonts w:ascii="Cambria" w:hAnsi="Cambria" w:cs="Calibri"/>
          <w:color w:val="000000"/>
          <w:sz w:val="26"/>
          <w:szCs w:val="26"/>
        </w:rPr>
        <w:t>the provision of</w:t>
      </w:r>
      <w:r w:rsidRPr="00A8339C">
        <w:rPr>
          <w:rFonts w:ascii="Cambria" w:hAnsi="Cambria" w:cs="Calibri"/>
          <w:color w:val="000000"/>
          <w:sz w:val="26"/>
          <w:szCs w:val="26"/>
        </w:rPr>
        <w:t xml:space="preserve"> a minimum of 1, 40-minute Skype/Zoom supervision session </w:t>
      </w:r>
      <w:proofErr w:type="gramStart"/>
      <w:r w:rsidRPr="00A8339C">
        <w:rPr>
          <w:rFonts w:ascii="Cambria" w:hAnsi="Cambria" w:cs="Calibri"/>
          <w:color w:val="000000"/>
          <w:sz w:val="26"/>
          <w:szCs w:val="26"/>
        </w:rPr>
        <w:t>on a daily basis</w:t>
      </w:r>
      <w:proofErr w:type="gramEnd"/>
      <w:r w:rsidRPr="00A8339C">
        <w:rPr>
          <w:rFonts w:ascii="Cambria" w:hAnsi="Cambria" w:cs="Calibri"/>
          <w:color w:val="000000"/>
          <w:sz w:val="26"/>
          <w:szCs w:val="26"/>
        </w:rPr>
        <w:t xml:space="preserve">.  The content of these </w:t>
      </w:r>
      <w:r>
        <w:rPr>
          <w:rFonts w:ascii="Cambria" w:hAnsi="Cambria" w:cs="Calibri"/>
          <w:color w:val="000000"/>
          <w:sz w:val="26"/>
          <w:szCs w:val="26"/>
        </w:rPr>
        <w:t>sessions</w:t>
      </w:r>
      <w:r w:rsidRPr="00A8339C">
        <w:rPr>
          <w:rFonts w:ascii="Cambria" w:hAnsi="Cambria" w:cs="Calibri"/>
          <w:color w:val="000000"/>
          <w:sz w:val="26"/>
          <w:szCs w:val="26"/>
        </w:rPr>
        <w:t xml:space="preserve"> will be recorded</w:t>
      </w:r>
      <w:r>
        <w:rPr>
          <w:rFonts w:ascii="Cambria" w:hAnsi="Cambria" w:cs="Calibri"/>
          <w:color w:val="000000"/>
          <w:sz w:val="26"/>
          <w:szCs w:val="26"/>
        </w:rPr>
        <w:t>.</w:t>
      </w:r>
    </w:p>
    <w:p w14:paraId="1E5B3525" w14:textId="2A9B5614" w:rsidR="00B1592B" w:rsidRPr="002D09F8" w:rsidRDefault="00B1592B" w:rsidP="002D09F8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A8339C">
        <w:rPr>
          <w:rFonts w:ascii="Cambria" w:hAnsi="Cambria" w:cs="Calibri"/>
          <w:color w:val="000000"/>
          <w:sz w:val="26"/>
          <w:szCs w:val="26"/>
        </w:rPr>
        <w:t xml:space="preserve">EPIC Parents, or their designee, will provide </w:t>
      </w:r>
      <w:r w:rsidR="00A8339C" w:rsidRPr="00A8339C">
        <w:rPr>
          <w:rFonts w:ascii="Cambria" w:hAnsi="Cambria" w:cs="Calibri"/>
          <w:color w:val="000000"/>
          <w:sz w:val="26"/>
          <w:szCs w:val="26"/>
        </w:rPr>
        <w:t>a</w:t>
      </w:r>
      <w:r w:rsidR="00291565">
        <w:rPr>
          <w:rFonts w:ascii="Cambria" w:hAnsi="Cambria" w:cs="Calibri"/>
          <w:color w:val="000000"/>
          <w:sz w:val="26"/>
          <w:szCs w:val="26"/>
        </w:rPr>
        <w:t xml:space="preserve"> minimum </w:t>
      </w:r>
      <w:r w:rsidR="00A8339C" w:rsidRPr="00A8339C">
        <w:rPr>
          <w:rFonts w:ascii="Cambria" w:hAnsi="Cambria" w:cs="Calibri"/>
          <w:color w:val="000000"/>
          <w:sz w:val="26"/>
          <w:szCs w:val="26"/>
        </w:rPr>
        <w:t xml:space="preserve">of 4 hours of direct </w:t>
      </w:r>
      <w:r w:rsidRPr="00A8339C">
        <w:rPr>
          <w:rFonts w:ascii="Cambria" w:hAnsi="Cambria" w:cs="Calibri"/>
          <w:color w:val="000000"/>
          <w:sz w:val="26"/>
          <w:szCs w:val="26"/>
        </w:rPr>
        <w:t>instruction at home</w:t>
      </w:r>
      <w:r w:rsidR="00A8339C" w:rsidRPr="00A8339C">
        <w:rPr>
          <w:rFonts w:ascii="Cambria" w:hAnsi="Cambria" w:cs="Calibri"/>
          <w:color w:val="000000"/>
          <w:sz w:val="26"/>
          <w:szCs w:val="26"/>
        </w:rPr>
        <w:t xml:space="preserve"> (re: </w:t>
      </w:r>
      <w:r w:rsidR="00A8339C" w:rsidRPr="00A8339C">
        <w:rPr>
          <w:rFonts w:ascii="Cambria" w:hAnsi="Cambria" w:cs="Calibri"/>
          <w:i/>
          <w:iCs/>
          <w:color w:val="000000"/>
          <w:sz w:val="26"/>
          <w:szCs w:val="26"/>
        </w:rPr>
        <w:t>N.J.A.C 6A:16-10.1</w:t>
      </w:r>
      <w:r w:rsidR="00A8339C" w:rsidRPr="00A8339C">
        <w:rPr>
          <w:rFonts w:ascii="Cambria" w:hAnsi="Cambria" w:cs="Calibri"/>
          <w:color w:val="000000"/>
          <w:sz w:val="26"/>
          <w:szCs w:val="26"/>
        </w:rPr>
        <w:t>),</w:t>
      </w:r>
      <w:r w:rsidR="005E4F2A" w:rsidRPr="00A8339C">
        <w:rPr>
          <w:rFonts w:ascii="Cambria" w:hAnsi="Cambria" w:cs="Calibri"/>
          <w:color w:val="000000"/>
          <w:sz w:val="26"/>
          <w:szCs w:val="26"/>
        </w:rPr>
        <w:t xml:space="preserve"> and </w:t>
      </w:r>
      <w:r w:rsidR="00A8339C" w:rsidRPr="00A8339C">
        <w:rPr>
          <w:rFonts w:ascii="Cambria" w:hAnsi="Cambria" w:cs="Calibri"/>
          <w:color w:val="000000"/>
          <w:sz w:val="26"/>
          <w:szCs w:val="26"/>
        </w:rPr>
        <w:t xml:space="preserve">will </w:t>
      </w:r>
      <w:r w:rsidR="005E4F2A" w:rsidRPr="00A8339C">
        <w:rPr>
          <w:rFonts w:ascii="Cambria" w:hAnsi="Cambria" w:cs="Calibri"/>
          <w:color w:val="000000"/>
          <w:sz w:val="26"/>
          <w:szCs w:val="26"/>
        </w:rPr>
        <w:t xml:space="preserve">collect </w:t>
      </w:r>
      <w:r w:rsidR="00A8339C" w:rsidRPr="00A8339C">
        <w:rPr>
          <w:rFonts w:ascii="Cambria" w:hAnsi="Cambria" w:cs="Calibri"/>
          <w:color w:val="000000"/>
          <w:sz w:val="26"/>
          <w:szCs w:val="26"/>
        </w:rPr>
        <w:t>basic</w:t>
      </w:r>
      <w:r w:rsidR="005E4F2A" w:rsidRPr="00A8339C">
        <w:rPr>
          <w:rFonts w:ascii="Cambria" w:hAnsi="Cambria" w:cs="Calibri"/>
          <w:color w:val="000000"/>
          <w:sz w:val="26"/>
          <w:szCs w:val="26"/>
        </w:rPr>
        <w:t xml:space="preserve"> data on child performance</w:t>
      </w:r>
      <w:r w:rsidR="00291565">
        <w:rPr>
          <w:rFonts w:ascii="Cambria" w:hAnsi="Cambria" w:cs="Calibri"/>
          <w:color w:val="000000"/>
          <w:sz w:val="26"/>
          <w:szCs w:val="26"/>
        </w:rPr>
        <w:t xml:space="preserve"> to document instructional time.</w:t>
      </w:r>
      <w:r w:rsidR="005E4F2A" w:rsidRPr="00A8339C">
        <w:rPr>
          <w:rFonts w:ascii="Cambria" w:hAnsi="Cambria" w:cs="Calibri"/>
          <w:color w:val="000000"/>
          <w:sz w:val="26"/>
          <w:szCs w:val="26"/>
        </w:rPr>
        <w:t xml:space="preserve"> In addition, Parents will be provided with a simplified ADL data sheet</w:t>
      </w:r>
      <w:r w:rsidR="00315504" w:rsidRPr="00A8339C">
        <w:rPr>
          <w:rFonts w:ascii="Cambria" w:hAnsi="Cambria" w:cs="Calibri"/>
          <w:color w:val="000000"/>
          <w:sz w:val="26"/>
          <w:szCs w:val="26"/>
        </w:rPr>
        <w:t xml:space="preserve"> on which they will be asked to record performance on a variety of such tasks</w:t>
      </w:r>
      <w:r w:rsidR="00A8339C" w:rsidRPr="00A8339C">
        <w:rPr>
          <w:rFonts w:ascii="Cambria" w:hAnsi="Cambria" w:cs="Calibri"/>
          <w:color w:val="000000"/>
          <w:sz w:val="26"/>
          <w:szCs w:val="26"/>
        </w:rPr>
        <w:t xml:space="preserve"> (see attached). </w:t>
      </w:r>
      <w:r w:rsidR="00315504" w:rsidRPr="00A8339C">
        <w:rPr>
          <w:rFonts w:ascii="Cambria" w:hAnsi="Cambria" w:cs="Calibri"/>
          <w:color w:val="000000"/>
          <w:sz w:val="26"/>
          <w:szCs w:val="26"/>
        </w:rPr>
        <w:t xml:space="preserve">  </w:t>
      </w:r>
    </w:p>
    <w:p w14:paraId="69C7808C" w14:textId="5DADADF0" w:rsidR="007F0756" w:rsidRPr="0072781E" w:rsidRDefault="007F0756" w:rsidP="00B1592B">
      <w:pPr>
        <w:pStyle w:val="xmsonormal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>Designated</w:t>
      </w:r>
      <w:r w:rsidR="002D09F8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EPIC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staff may include the student’s Special Education Teacher</w:t>
      </w:r>
      <w:r w:rsidR="002D09F8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or a sub-certified 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>Instructor Level II</w:t>
      </w:r>
      <w:r w:rsidR="002D09F8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.  The student’s BCBA will provide supervision </w:t>
      </w:r>
      <w:proofErr w:type="gramStart"/>
      <w:r w:rsidR="002D09F8" w:rsidRPr="30DD4F75">
        <w:rPr>
          <w:rFonts w:ascii="Cambria" w:hAnsi="Cambria" w:cs="Calibri"/>
          <w:color w:val="000000" w:themeColor="text1"/>
          <w:sz w:val="26"/>
          <w:szCs w:val="26"/>
        </w:rPr>
        <w:t>with regard to</w:t>
      </w:r>
      <w:proofErr w:type="gramEnd"/>
      <w:r w:rsidR="002D09F8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any existing behavior intervention plans. </w:t>
      </w:r>
    </w:p>
    <w:p w14:paraId="6AF6C632" w14:textId="3A543975" w:rsidR="0072781E" w:rsidRPr="00C32C41" w:rsidRDefault="0072781E" w:rsidP="30DD4F75">
      <w:pPr>
        <w:pStyle w:val="xmsonormal"/>
        <w:numPr>
          <w:ilvl w:val="0"/>
          <w:numId w:val="4"/>
        </w:numPr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Teacher Meetings will be held on a weekly basis via Zoom to troubleshoot any unexpected challenges.  Clinical Meetings (BCBAs &amp; School Nurse) will also be held on a weekly basis via Zoom. </w:t>
      </w:r>
      <w:r w:rsidR="00DC6FAF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</w:t>
      </w:r>
      <w:r w:rsidR="00DCBD66" w:rsidRPr="30DD4F75">
        <w:rPr>
          <w:rFonts w:ascii="Cambria" w:hAnsi="Cambria" w:cs="Calibri"/>
          <w:color w:val="000000" w:themeColor="text1"/>
          <w:sz w:val="26"/>
          <w:szCs w:val="26"/>
        </w:rPr>
        <w:t>T</w:t>
      </w:r>
      <w:r w:rsidR="00DC6FAF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hese two meetings </w:t>
      </w:r>
      <w:r w:rsidR="50B10AD3" w:rsidRPr="30DD4F75">
        <w:rPr>
          <w:rFonts w:ascii="Cambria" w:hAnsi="Cambria" w:cs="Calibri"/>
          <w:color w:val="000000" w:themeColor="text1"/>
          <w:sz w:val="26"/>
          <w:szCs w:val="26"/>
        </w:rPr>
        <w:t>may be</w:t>
      </w:r>
      <w:r w:rsidR="00DC6FAF"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held jointly. </w:t>
      </w:r>
    </w:p>
    <w:p w14:paraId="0F9EED79" w14:textId="1ECEABD1" w:rsidR="00DC6FAF" w:rsidRPr="00C32C41" w:rsidRDefault="00DC6FAF" w:rsidP="30DD4F75">
      <w:pPr>
        <w:pStyle w:val="xmsonormal"/>
        <w:numPr>
          <w:ilvl w:val="0"/>
          <w:numId w:val="4"/>
        </w:numPr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i/>
          <w:iCs/>
          <w:color w:val="000000" w:themeColor="text1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>EPIC has purchased 20 Ultimate Teacher Accounts on Boom Learning (</w:t>
      </w:r>
      <w:hyperlink r:id="rId8">
        <w:r w:rsidRPr="30DD4F75">
          <w:rPr>
            <w:rFonts w:ascii="Cambria" w:hAnsi="Cambria" w:cs="Calibri"/>
            <w:color w:val="000000" w:themeColor="text1"/>
            <w:sz w:val="26"/>
            <w:szCs w:val="26"/>
          </w:rPr>
          <w:t>https://wow.boomlearning.com/</w:t>
        </w:r>
      </w:hyperlink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) to enhance the provision of direct, on-line instruction with EPIC Students (a single account can be used with more than one student).  </w:t>
      </w:r>
    </w:p>
    <w:p w14:paraId="66C8CA66" w14:textId="43C8A5C0" w:rsidR="00DC6FAF" w:rsidRDefault="00DC6FAF" w:rsidP="30DD4F75">
      <w:pPr>
        <w:pStyle w:val="xmsonormal"/>
        <w:numPr>
          <w:ilvl w:val="0"/>
          <w:numId w:val="4"/>
        </w:numPr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i/>
          <w:iCs/>
          <w:color w:val="000000" w:themeColor="text1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Bi-weekly Parent Zoom Meetings </w:t>
      </w:r>
      <w:r w:rsidR="00A611D3">
        <w:rPr>
          <w:rFonts w:ascii="Cambria" w:hAnsi="Cambria" w:cs="Calibri"/>
          <w:color w:val="000000" w:themeColor="text1"/>
          <w:sz w:val="26"/>
          <w:szCs w:val="26"/>
        </w:rPr>
        <w:t>will be</w:t>
      </w:r>
      <w:r w:rsidRPr="30DD4F75">
        <w:rPr>
          <w:rFonts w:ascii="Cambria" w:hAnsi="Cambria" w:cs="Calibri"/>
          <w:color w:val="000000" w:themeColor="text1"/>
          <w:sz w:val="26"/>
          <w:szCs w:val="26"/>
        </w:rPr>
        <w:t xml:space="preserve"> scheduled between parents and staff in 3 classroom cohorts (elementary, middle, high) to troubleshoot individual challenges and promote a sense of community among our parents.  </w:t>
      </w:r>
    </w:p>
    <w:p w14:paraId="1EF633E3" w14:textId="77777777" w:rsidR="005E4F2A" w:rsidRPr="00A8339C" w:rsidRDefault="005E4F2A" w:rsidP="00315504">
      <w:pPr>
        <w:pStyle w:val="xmsonormal"/>
        <w:spacing w:before="0" w:beforeAutospacing="0" w:after="0" w:afterAutospacing="0"/>
        <w:ind w:left="360"/>
        <w:rPr>
          <w:rFonts w:ascii="Cambria" w:hAnsi="Cambria" w:cs="Calibri"/>
          <w:color w:val="000000"/>
          <w:sz w:val="26"/>
          <w:szCs w:val="26"/>
        </w:rPr>
      </w:pPr>
    </w:p>
    <w:p w14:paraId="2C129593" w14:textId="4E00709E" w:rsidR="00B1592B" w:rsidRPr="00A8339C" w:rsidRDefault="00A8339C" w:rsidP="00B1592B">
      <w:pPr>
        <w:pStyle w:val="xmsonormal"/>
        <w:spacing w:before="0" w:beforeAutospacing="0" w:after="0" w:afterAutospacing="0"/>
        <w:rPr>
          <w:rFonts w:ascii="Cambria" w:hAnsi="Cambria" w:cs="Calibri"/>
          <w:color w:val="000000"/>
          <w:sz w:val="26"/>
          <w:szCs w:val="26"/>
        </w:rPr>
      </w:pPr>
      <w:r w:rsidRPr="00A8339C">
        <w:rPr>
          <w:rFonts w:ascii="Cambria" w:hAnsi="Cambria" w:cs="Calibri"/>
          <w:color w:val="000000"/>
          <w:sz w:val="26"/>
          <w:szCs w:val="26"/>
        </w:rPr>
        <w:t xml:space="preserve">Respectfully </w:t>
      </w:r>
      <w:proofErr w:type="gramStart"/>
      <w:r w:rsidRPr="00A8339C">
        <w:rPr>
          <w:rFonts w:ascii="Cambria" w:hAnsi="Cambria" w:cs="Calibri"/>
          <w:color w:val="000000"/>
          <w:sz w:val="26"/>
          <w:szCs w:val="26"/>
        </w:rPr>
        <w:t>Submitted;</w:t>
      </w:r>
      <w:proofErr w:type="gramEnd"/>
      <w:r w:rsidRPr="00A8339C">
        <w:rPr>
          <w:rFonts w:ascii="Cambria" w:hAnsi="Cambria" w:cs="Calibri"/>
          <w:color w:val="000000"/>
          <w:sz w:val="26"/>
          <w:szCs w:val="26"/>
        </w:rPr>
        <w:t xml:space="preserve"> </w:t>
      </w:r>
    </w:p>
    <w:p w14:paraId="01ED409C" w14:textId="05D440AC" w:rsidR="00A8339C" w:rsidRPr="00A8339C" w:rsidRDefault="00A8339C" w:rsidP="00B1592B">
      <w:pPr>
        <w:pStyle w:val="xmsonormal"/>
        <w:spacing w:before="0" w:beforeAutospacing="0" w:after="0" w:afterAutospacing="0"/>
        <w:rPr>
          <w:rFonts w:ascii="Cambria" w:hAnsi="Cambria" w:cs="Calibri"/>
          <w:color w:val="000000"/>
          <w:sz w:val="26"/>
          <w:szCs w:val="26"/>
        </w:rPr>
      </w:pPr>
    </w:p>
    <w:p w14:paraId="225337E9" w14:textId="6D94AB07" w:rsidR="00A8339C" w:rsidRPr="00A8339C" w:rsidRDefault="00A8339C" w:rsidP="00B1592B">
      <w:pPr>
        <w:pStyle w:val="xmsonormal"/>
        <w:spacing w:before="0" w:beforeAutospacing="0" w:after="0" w:afterAutospacing="0"/>
        <w:rPr>
          <w:rFonts w:ascii="Cambria" w:hAnsi="Cambria" w:cs="Calibri"/>
          <w:color w:val="000000"/>
          <w:sz w:val="26"/>
          <w:szCs w:val="26"/>
        </w:rPr>
      </w:pPr>
    </w:p>
    <w:p w14:paraId="0DF5790F" w14:textId="725A7D06" w:rsidR="3338A7F1" w:rsidRDefault="3338A7F1" w:rsidP="30DD4F75">
      <w:pPr>
        <w:pStyle w:val="xmsonormal"/>
        <w:spacing w:before="0" w:beforeAutospacing="0" w:after="0" w:afterAutospacing="0" w:line="259" w:lineRule="auto"/>
        <w:rPr>
          <w:color w:val="000000" w:themeColor="text1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>Jennifer Kaufman</w:t>
      </w:r>
    </w:p>
    <w:p w14:paraId="1936CA0A" w14:textId="1BBE215A" w:rsidR="3338A7F1" w:rsidRDefault="3338A7F1" w:rsidP="30DD4F75">
      <w:pPr>
        <w:pStyle w:val="xmsonormal"/>
        <w:spacing w:before="0" w:beforeAutospacing="0" w:after="0" w:afterAutospacing="0" w:line="259" w:lineRule="auto"/>
        <w:rPr>
          <w:color w:val="000000" w:themeColor="text1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>Principal</w:t>
      </w:r>
    </w:p>
    <w:p w14:paraId="29946B47" w14:textId="324137D6" w:rsidR="00A8339C" w:rsidRPr="00A8339C" w:rsidRDefault="00A8339C" w:rsidP="00B1592B">
      <w:pPr>
        <w:pStyle w:val="xmsonormal"/>
        <w:spacing w:before="0" w:beforeAutospacing="0" w:after="0" w:afterAutospacing="0"/>
        <w:rPr>
          <w:rFonts w:ascii="Cambria" w:hAnsi="Cambria" w:cs="Calibri"/>
          <w:color w:val="000000"/>
          <w:sz w:val="26"/>
          <w:szCs w:val="26"/>
        </w:rPr>
      </w:pPr>
      <w:r w:rsidRPr="00A8339C">
        <w:rPr>
          <w:rFonts w:ascii="Cambria" w:hAnsi="Cambria" w:cs="Calibri"/>
          <w:color w:val="000000"/>
          <w:sz w:val="26"/>
          <w:szCs w:val="26"/>
        </w:rPr>
        <w:t>Educational Partnership for Instructing Children (The EPIC School)</w:t>
      </w:r>
    </w:p>
    <w:p w14:paraId="6000E6AB" w14:textId="5DC1FBDD" w:rsidR="00B1592B" w:rsidRDefault="00B1592B" w:rsidP="00B1592B">
      <w:pPr>
        <w:pStyle w:val="xmsonormal"/>
        <w:spacing w:before="0" w:beforeAutospacing="0" w:after="0" w:afterAutospacing="0"/>
        <w:rPr>
          <w:rFonts w:ascii="Cambria" w:hAnsi="Cambria" w:cs="Calibri"/>
          <w:color w:val="000000"/>
          <w:sz w:val="26"/>
          <w:szCs w:val="26"/>
        </w:rPr>
      </w:pPr>
      <w:r w:rsidRPr="00A8339C">
        <w:rPr>
          <w:rFonts w:ascii="Cambria" w:hAnsi="Cambria" w:cs="Calibri"/>
          <w:color w:val="000000"/>
          <w:sz w:val="26"/>
          <w:szCs w:val="26"/>
        </w:rPr>
        <w:t> </w:t>
      </w:r>
      <w:r w:rsidR="00DF2FE1">
        <w:rPr>
          <w:rFonts w:ascii="Cambria" w:hAnsi="Cambria" w:cs="Calibri"/>
          <w:color w:val="000000"/>
          <w:sz w:val="26"/>
          <w:szCs w:val="26"/>
        </w:rPr>
        <w:t xml:space="preserve">238 N. </w:t>
      </w:r>
      <w:proofErr w:type="spellStart"/>
      <w:r w:rsidR="00DF2FE1">
        <w:rPr>
          <w:rFonts w:ascii="Cambria" w:hAnsi="Cambria" w:cs="Calibri"/>
          <w:color w:val="000000"/>
          <w:sz w:val="26"/>
          <w:szCs w:val="26"/>
        </w:rPr>
        <w:t>Farview</w:t>
      </w:r>
      <w:proofErr w:type="spellEnd"/>
      <w:r w:rsidR="00DF2FE1">
        <w:rPr>
          <w:rFonts w:ascii="Cambria" w:hAnsi="Cambria" w:cs="Calibri"/>
          <w:color w:val="000000"/>
          <w:sz w:val="26"/>
          <w:szCs w:val="26"/>
        </w:rPr>
        <w:t xml:space="preserve"> Avenue, Paramus, NJ 07652</w:t>
      </w:r>
    </w:p>
    <w:p w14:paraId="75E82E50" w14:textId="299B591E" w:rsidR="00DF2FE1" w:rsidRDefault="00DF2FE1" w:rsidP="00B1592B">
      <w:pPr>
        <w:pStyle w:val="xmsonormal"/>
        <w:spacing w:before="0" w:beforeAutospacing="0" w:after="0" w:afterAutospacing="0"/>
        <w:rPr>
          <w:rFonts w:ascii="Cambria" w:hAnsi="Cambria" w:cs="Calibri"/>
          <w:color w:val="000000"/>
          <w:sz w:val="26"/>
          <w:szCs w:val="26"/>
        </w:rPr>
      </w:pPr>
      <w:r w:rsidRPr="30DD4F75">
        <w:rPr>
          <w:rFonts w:ascii="Cambria" w:hAnsi="Cambria" w:cs="Calibri"/>
          <w:color w:val="000000" w:themeColor="text1"/>
          <w:sz w:val="26"/>
          <w:szCs w:val="26"/>
        </w:rPr>
        <w:t>(p) 201-576-0600</w:t>
      </w:r>
    </w:p>
    <w:p w14:paraId="764787CB" w14:textId="747DFD0A" w:rsidR="00213512" w:rsidRDefault="00213512" w:rsidP="30DD4F75">
      <w:pPr>
        <w:pStyle w:val="xmsonormal"/>
        <w:spacing w:before="0" w:beforeAutospacing="0" w:after="0" w:afterAutospacing="0" w:line="259" w:lineRule="auto"/>
        <w:rPr>
          <w:sz w:val="26"/>
          <w:szCs w:val="26"/>
        </w:rPr>
      </w:pPr>
      <w:r w:rsidRPr="30DD4F75">
        <w:rPr>
          <w:rFonts w:ascii="Cambria" w:hAnsi="Cambria" w:cs="Calibri"/>
          <w:sz w:val="26"/>
          <w:szCs w:val="26"/>
        </w:rPr>
        <w:t>Jkaufman@epicschool.org</w:t>
      </w:r>
    </w:p>
    <w:p w14:paraId="45FC4C1B" w14:textId="53FF0B6E" w:rsidR="00C32C41" w:rsidRDefault="00C32C41">
      <w:pPr>
        <w:rPr>
          <w:rFonts w:ascii="Cambria" w:eastAsia="Times New Roman" w:hAnsi="Cambria" w:cs="Calibri"/>
          <w:color w:val="000000"/>
          <w:sz w:val="26"/>
          <w:szCs w:val="26"/>
        </w:rPr>
      </w:pPr>
      <w:r>
        <w:rPr>
          <w:rFonts w:ascii="Cambria" w:hAnsi="Cambria" w:cs="Calibri"/>
          <w:color w:val="000000"/>
          <w:sz w:val="26"/>
          <w:szCs w:val="26"/>
        </w:rPr>
        <w:lastRenderedPageBreak/>
        <w:br w:type="page"/>
      </w:r>
    </w:p>
    <w:p w14:paraId="3BE71214" w14:textId="1E01AD7A" w:rsidR="00E865EB" w:rsidRPr="00E865EB" w:rsidRDefault="00E865EB" w:rsidP="30DD4F75">
      <w:pPr>
        <w:pStyle w:val="xmsonormal"/>
        <w:spacing w:before="0" w:beforeAutospacing="0" w:after="0" w:afterAutospacing="0"/>
        <w:rPr>
          <w:color w:val="000000"/>
          <w:sz w:val="26"/>
          <w:szCs w:val="26"/>
        </w:rPr>
      </w:pPr>
    </w:p>
    <w:sectPr w:rsidR="00E865EB" w:rsidRPr="00E865EB" w:rsidSect="00E57C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963C" w14:textId="77777777" w:rsidR="009E3EBC" w:rsidRDefault="009E3EBC" w:rsidP="00B1592B">
      <w:r>
        <w:separator/>
      </w:r>
    </w:p>
  </w:endnote>
  <w:endnote w:type="continuationSeparator" w:id="0">
    <w:p w14:paraId="373407FB" w14:textId="77777777" w:rsidR="009E3EBC" w:rsidRDefault="009E3EBC" w:rsidP="00B1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AD95" w14:textId="77777777" w:rsidR="009E3EBC" w:rsidRDefault="009E3EBC" w:rsidP="00B1592B">
      <w:r>
        <w:separator/>
      </w:r>
    </w:p>
  </w:footnote>
  <w:footnote w:type="continuationSeparator" w:id="0">
    <w:p w14:paraId="280C086F" w14:textId="77777777" w:rsidR="009E3EBC" w:rsidRDefault="009E3EBC" w:rsidP="00B1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F1CC" w14:textId="3E564422" w:rsidR="00B1592B" w:rsidRPr="00B1592B" w:rsidRDefault="00B1592B" w:rsidP="00B1592B">
    <w:pPr>
      <w:jc w:val="center"/>
      <w:rPr>
        <w:rFonts w:ascii="Times New Roman" w:eastAsia="Times New Roman" w:hAnsi="Times New Roman" w:cs="Times New Roman"/>
      </w:rPr>
    </w:pPr>
  </w:p>
  <w:p w14:paraId="17C016F5" w14:textId="77777777" w:rsidR="00B1592B" w:rsidRDefault="00B15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8BB"/>
    <w:multiLevelType w:val="multilevel"/>
    <w:tmpl w:val="228A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60D25"/>
    <w:multiLevelType w:val="multilevel"/>
    <w:tmpl w:val="D2942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25DE"/>
    <w:multiLevelType w:val="hybridMultilevel"/>
    <w:tmpl w:val="D05ABE0C"/>
    <w:lvl w:ilvl="0" w:tplc="5F1E6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FC4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2EB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16A3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0ED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281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FC9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F20C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60EB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7C7B0A"/>
    <w:multiLevelType w:val="hybridMultilevel"/>
    <w:tmpl w:val="265615CE"/>
    <w:lvl w:ilvl="0" w:tplc="C8365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C3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4C0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DBC3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C81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D8F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1AAE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DEB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68C3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7E1161"/>
    <w:multiLevelType w:val="multilevel"/>
    <w:tmpl w:val="E1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681A2A"/>
    <w:multiLevelType w:val="hybridMultilevel"/>
    <w:tmpl w:val="E1BA1B28"/>
    <w:lvl w:ilvl="0" w:tplc="ED08F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2B"/>
    <w:rsid w:val="00061269"/>
    <w:rsid w:val="001427A6"/>
    <w:rsid w:val="001C0B13"/>
    <w:rsid w:val="00213512"/>
    <w:rsid w:val="00290280"/>
    <w:rsid w:val="00291565"/>
    <w:rsid w:val="002D09F8"/>
    <w:rsid w:val="00315504"/>
    <w:rsid w:val="003201ED"/>
    <w:rsid w:val="003512BB"/>
    <w:rsid w:val="00384647"/>
    <w:rsid w:val="00395496"/>
    <w:rsid w:val="00494ABE"/>
    <w:rsid w:val="00497BC1"/>
    <w:rsid w:val="00577145"/>
    <w:rsid w:val="005E4F2A"/>
    <w:rsid w:val="0068682E"/>
    <w:rsid w:val="0072781E"/>
    <w:rsid w:val="00740857"/>
    <w:rsid w:val="007F0756"/>
    <w:rsid w:val="008B22DD"/>
    <w:rsid w:val="009E3EBC"/>
    <w:rsid w:val="00A611D3"/>
    <w:rsid w:val="00A8339C"/>
    <w:rsid w:val="00B1592B"/>
    <w:rsid w:val="00C32C41"/>
    <w:rsid w:val="00C33A22"/>
    <w:rsid w:val="00C42D98"/>
    <w:rsid w:val="00D53146"/>
    <w:rsid w:val="00DC6FAF"/>
    <w:rsid w:val="00DCBD66"/>
    <w:rsid w:val="00DE4986"/>
    <w:rsid w:val="00DF2FE1"/>
    <w:rsid w:val="00E05767"/>
    <w:rsid w:val="00E235AC"/>
    <w:rsid w:val="00E27F93"/>
    <w:rsid w:val="00E57C55"/>
    <w:rsid w:val="00E865EB"/>
    <w:rsid w:val="00FD0891"/>
    <w:rsid w:val="07E483C3"/>
    <w:rsid w:val="0B02FC28"/>
    <w:rsid w:val="0BD0B205"/>
    <w:rsid w:val="0C32BD40"/>
    <w:rsid w:val="159DA161"/>
    <w:rsid w:val="194CE98B"/>
    <w:rsid w:val="1C9AE157"/>
    <w:rsid w:val="1E5E1C28"/>
    <w:rsid w:val="1EEB9C50"/>
    <w:rsid w:val="27366D2F"/>
    <w:rsid w:val="28D23D90"/>
    <w:rsid w:val="2A22E4AC"/>
    <w:rsid w:val="2CB9D946"/>
    <w:rsid w:val="2EBC60BE"/>
    <w:rsid w:val="30AF56F6"/>
    <w:rsid w:val="30DD4F75"/>
    <w:rsid w:val="3306CB17"/>
    <w:rsid w:val="3338A7F1"/>
    <w:rsid w:val="342444E9"/>
    <w:rsid w:val="42973126"/>
    <w:rsid w:val="489E6E98"/>
    <w:rsid w:val="50B10AD3"/>
    <w:rsid w:val="525C5B1F"/>
    <w:rsid w:val="548A9709"/>
    <w:rsid w:val="560F9554"/>
    <w:rsid w:val="585B60A9"/>
    <w:rsid w:val="595998D2"/>
    <w:rsid w:val="5988EB43"/>
    <w:rsid w:val="5B79D90E"/>
    <w:rsid w:val="661FCD5A"/>
    <w:rsid w:val="694BFBFF"/>
    <w:rsid w:val="76A725E0"/>
    <w:rsid w:val="7F7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3C0C"/>
  <w15:chartTrackingRefBased/>
  <w15:docId w15:val="{8B56E9B7-EDFB-2743-82B1-A7E7484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159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1592B"/>
  </w:style>
  <w:style w:type="paragraph" w:customStyle="1" w:styleId="xmsolistparagraph">
    <w:name w:val="x_msolistparagraph"/>
    <w:basedOn w:val="Normal"/>
    <w:rsid w:val="00B159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15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92B"/>
  </w:style>
  <w:style w:type="paragraph" w:styleId="Footer">
    <w:name w:val="footer"/>
    <w:basedOn w:val="Normal"/>
    <w:link w:val="FooterChar"/>
    <w:uiPriority w:val="99"/>
    <w:unhideWhenUsed/>
    <w:rsid w:val="00B15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92B"/>
  </w:style>
  <w:style w:type="character" w:styleId="Hyperlink">
    <w:name w:val="Hyperlink"/>
    <w:basedOn w:val="DefaultParagraphFont"/>
    <w:uiPriority w:val="99"/>
    <w:unhideWhenUsed/>
    <w:rsid w:val="00E23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35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966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w.boomlearnin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Gerhardt</dc:creator>
  <cp:keywords/>
  <dc:description/>
  <cp:lastModifiedBy>Jennifer Kaufman</cp:lastModifiedBy>
  <cp:revision>2</cp:revision>
  <cp:lastPrinted>2021-10-29T16:41:00Z</cp:lastPrinted>
  <dcterms:created xsi:type="dcterms:W3CDTF">2021-10-29T18:22:00Z</dcterms:created>
  <dcterms:modified xsi:type="dcterms:W3CDTF">2021-10-29T18:22:00Z</dcterms:modified>
</cp:coreProperties>
</file>